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4C" w:rsidRPr="00C1304C" w:rsidRDefault="00C1304C" w:rsidP="00C1304C">
      <w:pPr>
        <w:suppressAutoHyphens/>
        <w:autoSpaceDE w:val="0"/>
        <w:autoSpaceDN w:val="0"/>
        <w:adjustRightInd w:val="0"/>
        <w:ind w:left="5220" w:firstLine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Trakų rajono </w:t>
      </w:r>
      <w:r w:rsidRPr="00C1304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Rykantų universalaus daugiafunkcio centro</w:t>
      </w: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left="4320" w:firstLine="0"/>
        <w:jc w:val="righ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C1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C1304C">
        <w:rPr>
          <w:rFonts w:ascii="Times New Roman" w:eastAsia="Times New Roman" w:hAnsi="Times New Roman" w:cs="Times New Roman"/>
          <w:color w:val="000000"/>
        </w:rPr>
        <w:t xml:space="preserve">viešųjų pirkimų organizavimo taisyklių </w:t>
      </w: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left="4320" w:firstLine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304C">
        <w:rPr>
          <w:rFonts w:ascii="Times New Roman" w:eastAsia="Times New Roman" w:hAnsi="Times New Roman" w:cs="Times New Roman"/>
          <w:color w:val="000000"/>
        </w:rPr>
        <w:t xml:space="preserve">                2</w:t>
      </w:r>
      <w:r w:rsidRPr="00C13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priedas</w:t>
      </w: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left="6237" w:firstLine="0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174ED6" w:rsidP="00174ED6">
      <w:pPr>
        <w:ind w:left="4423" w:firstLine="124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 xml:space="preserve">                                                                                             </w:t>
      </w:r>
      <w:r w:rsidR="00C1304C" w:rsidRPr="00C130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P</w:t>
      </w:r>
      <w:bookmarkStart w:id="0" w:name="_Ref60441210"/>
      <w:bookmarkEnd w:id="0"/>
      <w:r w:rsidR="00C1304C" w:rsidRPr="00C130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  <w:t>ATVIRTINTA</w:t>
      </w:r>
    </w:p>
    <w:p w:rsidR="00174ED6" w:rsidRDefault="00174ED6" w:rsidP="00174ED6">
      <w:pPr>
        <w:tabs>
          <w:tab w:val="right" w:leader="underscore" w:pos="8640"/>
        </w:tabs>
        <w:ind w:left="567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Trakų rajono Rykantų universalaus</w:t>
      </w:r>
    </w:p>
    <w:p w:rsidR="00174ED6" w:rsidRDefault="00174ED6" w:rsidP="00174ED6">
      <w:pPr>
        <w:tabs>
          <w:tab w:val="right" w:leader="underscore" w:pos="8640"/>
        </w:tabs>
        <w:ind w:left="567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daugiafunkcio centro</w:t>
      </w:r>
    </w:p>
    <w:p w:rsidR="00174ED6" w:rsidRDefault="00174ED6" w:rsidP="00174ED6">
      <w:pPr>
        <w:tabs>
          <w:tab w:val="right" w:leader="underscore" w:pos="8640"/>
        </w:tabs>
        <w:ind w:left="567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7A62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="00EC737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irektoriaus 2016 m. kovo 15</w:t>
      </w:r>
      <w:bookmarkStart w:id="1" w:name="_GoBack"/>
      <w:bookmarkEnd w:id="1"/>
      <w:r w:rsidR="000027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d.</w:t>
      </w:r>
    </w:p>
    <w:p w:rsidR="00174ED6" w:rsidRDefault="00174ED6" w:rsidP="00174ED6">
      <w:pPr>
        <w:tabs>
          <w:tab w:val="right" w:leader="underscore" w:pos="8640"/>
        </w:tabs>
        <w:ind w:left="5670" w:firstLine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7A62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įsakymu Nr. V-</w:t>
      </w:r>
      <w:r w:rsidR="003926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</w:p>
    <w:p w:rsidR="00C1304C" w:rsidRDefault="00C1304C" w:rsidP="00C1304C">
      <w:pPr>
        <w:ind w:firstLine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t-LT"/>
        </w:rPr>
      </w:pPr>
    </w:p>
    <w:p w:rsidR="00174ED6" w:rsidRPr="00C1304C" w:rsidRDefault="00174ED6" w:rsidP="00C1304C">
      <w:pPr>
        <w:ind w:firstLine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</w:pPr>
    </w:p>
    <w:p w:rsidR="00C1304C" w:rsidRPr="00C1304C" w:rsidRDefault="000F560D" w:rsidP="00C1304C">
      <w:pPr>
        <w:ind w:firstLine="0"/>
        <w:jc w:val="center"/>
        <w:rPr>
          <w:rFonts w:ascii="Times New Roman" w:eastAsia="Times New Roman" w:hAnsi="Times New Roman" w:cs="Times New Roman"/>
          <w:b/>
          <w:caps/>
          <w:strike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2016</w:t>
      </w:r>
      <w:r w:rsidR="00C1304C" w:rsidRPr="00C1304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 xml:space="preserve"> BIUDŽETINIAIS metais numatomų pirkti perkančiosios organizacijos reikmėms reikalingų darbų, prekių ir paslaugų planas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 xml:space="preserve"> Nr. BDR-</w:t>
      </w:r>
      <w:r w:rsidR="0039267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lt-LT"/>
        </w:rPr>
        <w:t>21</w:t>
      </w:r>
    </w:p>
    <w:p w:rsidR="00C1304C" w:rsidRPr="00C1304C" w:rsidRDefault="00C1304C" w:rsidP="00C1304C">
      <w:pPr>
        <w:ind w:firstLine="0"/>
        <w:jc w:val="left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lt-LT"/>
        </w:rPr>
      </w:pPr>
    </w:p>
    <w:tbl>
      <w:tblPr>
        <w:tblW w:w="13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10"/>
        <w:gridCol w:w="1276"/>
        <w:gridCol w:w="850"/>
        <w:gridCol w:w="1134"/>
        <w:gridCol w:w="1134"/>
        <w:gridCol w:w="1313"/>
        <w:gridCol w:w="1664"/>
        <w:gridCol w:w="1843"/>
        <w:gridCol w:w="992"/>
      </w:tblGrid>
      <w:tr w:rsidR="00C1304C" w:rsidRPr="00C1304C" w:rsidTr="003609DD">
        <w:trPr>
          <w:cantSplit/>
          <w:trHeight w:val="3978"/>
        </w:trPr>
        <w:tc>
          <w:tcPr>
            <w:tcW w:w="596" w:type="dxa"/>
            <w:textDirection w:val="btLr"/>
          </w:tcPr>
          <w:p w:rsidR="00C1304C" w:rsidRPr="00C1304C" w:rsidRDefault="00C1304C" w:rsidP="00C1304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Eil. Nr.</w:t>
            </w:r>
          </w:p>
        </w:tc>
        <w:tc>
          <w:tcPr>
            <w:tcW w:w="2410" w:type="dxa"/>
            <w:textDirection w:val="btLr"/>
          </w:tcPr>
          <w:p w:rsidR="00C1304C" w:rsidRPr="00C1304C" w:rsidRDefault="00C1304C" w:rsidP="00C1304C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Pirkimo objekto pavadinimas</w:t>
            </w:r>
          </w:p>
        </w:tc>
        <w:tc>
          <w:tcPr>
            <w:tcW w:w="1276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Pagrindinis pirkimo objekto kodas pagal BVPŽ, papildomi BVPŽ kodai (jei jų yra)</w:t>
            </w:r>
          </w:p>
        </w:tc>
        <w:tc>
          <w:tcPr>
            <w:tcW w:w="850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Numatomų pirkti prekių kiekiai bei paslaugų ar darbų apimtys (jei įmanoma)</w:t>
            </w:r>
            <w:r w:rsidR="00800C22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, eurais</w:t>
            </w:r>
          </w:p>
        </w:tc>
        <w:tc>
          <w:tcPr>
            <w:tcW w:w="1134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Numatoma pirkimo pradžia</w:t>
            </w:r>
          </w:p>
        </w:tc>
        <w:tc>
          <w:tcPr>
            <w:tcW w:w="1134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Ketinamos sudaryti pirkimo sutarties trukmė (su pratęsimais)</w:t>
            </w:r>
          </w:p>
        </w:tc>
        <w:tc>
          <w:tcPr>
            <w:tcW w:w="1313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Ar pirkimas bus atliekamas pagal Viešųjų pirkimų įstatymo 13 arba 91 straipsnio nuostatas</w:t>
            </w:r>
          </w:p>
        </w:tc>
        <w:tc>
          <w:tcPr>
            <w:tcW w:w="1664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Ar pirkimas bus atliekamas centralizuotai, naudojantis viešosios įstaigos Centrinės projektų valdymo agentūros, atliekančios centrinės perkančiosios organizacijos funkcijas, elektroniniu katalogu</w:t>
            </w:r>
          </w:p>
        </w:tc>
        <w:tc>
          <w:tcPr>
            <w:tcW w:w="1843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Ar pirkimui bus taikomi žaliesiems pirkimams Lietuvos Respublikos aplinkos ministerijos nustatyti aplinkos apsaugos kriterijai</w:t>
            </w:r>
          </w:p>
        </w:tc>
        <w:tc>
          <w:tcPr>
            <w:tcW w:w="992" w:type="dxa"/>
            <w:textDirection w:val="btLr"/>
          </w:tcPr>
          <w:p w:rsidR="00C1304C" w:rsidRPr="00C1304C" w:rsidRDefault="00C1304C" w:rsidP="00C1304C">
            <w:pPr>
              <w:ind w:firstLine="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Cs w:val="18"/>
                <w:lang w:eastAsia="lt-LT"/>
              </w:rPr>
            </w:pPr>
            <w:r w:rsidRPr="00C1304C">
              <w:rPr>
                <w:rFonts w:ascii="Times New Roman" w:eastAsia="Times New Roman" w:hAnsi="Times New Roman" w:cs="Times New Roman"/>
                <w:color w:val="000000"/>
                <w:szCs w:val="18"/>
                <w:lang w:eastAsia="lt-LT"/>
              </w:rPr>
              <w:t>Ar pirkimas bus elektroninis ir atliekamas CVP IS priemonėmis</w:t>
            </w:r>
          </w:p>
        </w:tc>
      </w:tr>
      <w:tr w:rsidR="00C522E0" w:rsidRPr="00ED607B" w:rsidTr="003609DD">
        <w:trPr>
          <w:trHeight w:val="273"/>
        </w:trPr>
        <w:tc>
          <w:tcPr>
            <w:tcW w:w="596" w:type="dxa"/>
          </w:tcPr>
          <w:p w:rsidR="00C522E0" w:rsidRDefault="000464B1" w:rsidP="00C522E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C5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C522E0" w:rsidRDefault="00C522E0" w:rsidP="00C522E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C522E0" w:rsidRPr="0044230A" w:rsidRDefault="00C522E0" w:rsidP="00C522E0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Asmens higienos gaminiai</w:t>
            </w:r>
          </w:p>
        </w:tc>
        <w:tc>
          <w:tcPr>
            <w:tcW w:w="1276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33700000-7</w:t>
            </w:r>
          </w:p>
        </w:tc>
        <w:tc>
          <w:tcPr>
            <w:tcW w:w="850" w:type="dxa"/>
          </w:tcPr>
          <w:p w:rsidR="00C522E0" w:rsidRPr="0044230A" w:rsidRDefault="000F560D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5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C522E0" w:rsidRPr="0044230A" w:rsidRDefault="00C73C72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IV </w:t>
            </w:r>
            <w:r w:rsidR="00C522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ketvirtis</w:t>
            </w:r>
          </w:p>
        </w:tc>
        <w:tc>
          <w:tcPr>
            <w:tcW w:w="1134" w:type="dxa"/>
          </w:tcPr>
          <w:p w:rsidR="00C522E0" w:rsidRPr="0044230A" w:rsidRDefault="00877CD3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522E0" w:rsidRPr="0044230A" w:rsidRDefault="00C522E0" w:rsidP="00C522E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095457" w:rsidRDefault="008B22F2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095457" w:rsidRPr="0044230A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276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30192000-1</w:t>
            </w:r>
          </w:p>
        </w:tc>
        <w:tc>
          <w:tcPr>
            <w:tcW w:w="850" w:type="dxa"/>
          </w:tcPr>
          <w:p w:rsidR="00095457" w:rsidRPr="0044230A" w:rsidRDefault="000F560D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  <w:r w:rsidR="005177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095457" w:rsidRDefault="008B22F2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095457" w:rsidRPr="0044230A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095457" w:rsidRPr="0044230A" w:rsidRDefault="008B22F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Muzikos instrumentai, sporto prekės, žaidimai, žaislai, rankdarbiai, meno kūriniai ir jų priedai.</w:t>
            </w:r>
          </w:p>
        </w:tc>
        <w:tc>
          <w:tcPr>
            <w:tcW w:w="1276" w:type="dxa"/>
          </w:tcPr>
          <w:p w:rsidR="00095457" w:rsidRPr="0044230A" w:rsidRDefault="00FE3B6C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37000000-8</w:t>
            </w:r>
          </w:p>
        </w:tc>
        <w:tc>
          <w:tcPr>
            <w:tcW w:w="850" w:type="dxa"/>
          </w:tcPr>
          <w:p w:rsidR="00095457" w:rsidRPr="0044230A" w:rsidRDefault="00DF28C4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15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</w:t>
            </w:r>
            <w:r w:rsidR="00316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  <w:r w:rsidR="0015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F560D" w:rsidRPr="00ED607B" w:rsidTr="003609DD">
        <w:trPr>
          <w:trHeight w:val="273"/>
        </w:trPr>
        <w:tc>
          <w:tcPr>
            <w:tcW w:w="596" w:type="dxa"/>
          </w:tcPr>
          <w:p w:rsidR="000F560D" w:rsidRDefault="000F560D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4.</w:t>
            </w:r>
          </w:p>
        </w:tc>
        <w:tc>
          <w:tcPr>
            <w:tcW w:w="2410" w:type="dxa"/>
          </w:tcPr>
          <w:p w:rsidR="000F560D" w:rsidRDefault="000F560D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Spaudiniai ir susiję produktai</w:t>
            </w:r>
          </w:p>
        </w:tc>
        <w:tc>
          <w:tcPr>
            <w:tcW w:w="1276" w:type="dxa"/>
          </w:tcPr>
          <w:p w:rsidR="000F560D" w:rsidRDefault="000F560D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22000000-0</w:t>
            </w:r>
          </w:p>
        </w:tc>
        <w:tc>
          <w:tcPr>
            <w:tcW w:w="850" w:type="dxa"/>
          </w:tcPr>
          <w:p w:rsidR="000F560D" w:rsidRDefault="00B479D8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500,00</w:t>
            </w:r>
          </w:p>
        </w:tc>
        <w:tc>
          <w:tcPr>
            <w:tcW w:w="1134" w:type="dxa"/>
          </w:tcPr>
          <w:p w:rsidR="000F560D" w:rsidRDefault="00B479D8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F560D" w:rsidRDefault="00B479D8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F560D" w:rsidRDefault="00B479D8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F560D" w:rsidRDefault="00B479D8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F560D" w:rsidRDefault="00B479D8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F560D" w:rsidRDefault="00B479D8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  <w:p w:rsidR="00095457" w:rsidRDefault="000E3C93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Kelių transporto paslaugos</w:t>
            </w:r>
          </w:p>
        </w:tc>
        <w:tc>
          <w:tcPr>
            <w:tcW w:w="1276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60100000- 9</w:t>
            </w:r>
          </w:p>
        </w:tc>
        <w:tc>
          <w:tcPr>
            <w:tcW w:w="850" w:type="dxa"/>
          </w:tcPr>
          <w:p w:rsidR="00095457" w:rsidRPr="0044230A" w:rsidRDefault="000F560D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45</w:t>
            </w:r>
            <w:r w:rsidR="0015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Pr="0044230A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E3C93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095457" w:rsidRDefault="00E86A25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Maistas, gėrimai 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ir susiję produktai</w:t>
            </w:r>
          </w:p>
        </w:tc>
        <w:tc>
          <w:tcPr>
            <w:tcW w:w="1276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15000000-8</w:t>
            </w:r>
          </w:p>
        </w:tc>
        <w:tc>
          <w:tcPr>
            <w:tcW w:w="850" w:type="dxa"/>
          </w:tcPr>
          <w:p w:rsidR="00095457" w:rsidRPr="0044230A" w:rsidRDefault="000F560D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102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E3C93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  <w:p w:rsidR="00095457" w:rsidRDefault="00095457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410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Įvairūs dekoratyviniai patalpų objektai</w:t>
            </w:r>
          </w:p>
        </w:tc>
        <w:tc>
          <w:tcPr>
            <w:tcW w:w="1276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39290000-1</w:t>
            </w:r>
          </w:p>
        </w:tc>
        <w:tc>
          <w:tcPr>
            <w:tcW w:w="850" w:type="dxa"/>
          </w:tcPr>
          <w:p w:rsidR="00095457" w:rsidRDefault="0015772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100,00</w:t>
            </w:r>
          </w:p>
          <w:p w:rsidR="00157727" w:rsidRPr="0044230A" w:rsidRDefault="0015772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E3C93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095457" w:rsidRDefault="00A416B9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Tvirtinimo įtaisai (paveikslų pakabinimo sistemos ir kt.)</w:t>
            </w:r>
          </w:p>
        </w:tc>
        <w:tc>
          <w:tcPr>
            <w:tcW w:w="1276" w:type="dxa"/>
          </w:tcPr>
          <w:p w:rsidR="00095457" w:rsidRDefault="00A416B9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44523200-4</w:t>
            </w:r>
          </w:p>
        </w:tc>
        <w:tc>
          <w:tcPr>
            <w:tcW w:w="850" w:type="dxa"/>
          </w:tcPr>
          <w:p w:rsidR="00095457" w:rsidRPr="0044230A" w:rsidRDefault="00BD43F8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200</w:t>
            </w:r>
            <w:r w:rsidR="00441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095457" w:rsidRPr="00ED607B" w:rsidTr="003609DD">
        <w:trPr>
          <w:trHeight w:val="273"/>
        </w:trPr>
        <w:tc>
          <w:tcPr>
            <w:tcW w:w="596" w:type="dxa"/>
          </w:tcPr>
          <w:p w:rsidR="00095457" w:rsidRDefault="000E3C93" w:rsidP="0009545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="00095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Mokomieji seminarai</w:t>
            </w:r>
          </w:p>
        </w:tc>
        <w:tc>
          <w:tcPr>
            <w:tcW w:w="1276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80522000-9</w:t>
            </w:r>
          </w:p>
        </w:tc>
        <w:tc>
          <w:tcPr>
            <w:tcW w:w="850" w:type="dxa"/>
          </w:tcPr>
          <w:p w:rsidR="00095457" w:rsidRPr="0044230A" w:rsidRDefault="000F560D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1577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095457" w:rsidRPr="0044230A" w:rsidRDefault="00C73C72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095457" w:rsidRPr="0044230A" w:rsidRDefault="00877CD3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095457" w:rsidRDefault="00095457" w:rsidP="000954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E3C93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Komunalinės paslaugos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65000000-3</w:t>
            </w:r>
          </w:p>
        </w:tc>
        <w:tc>
          <w:tcPr>
            <w:tcW w:w="850" w:type="dxa"/>
          </w:tcPr>
          <w:p w:rsidR="00CD5FBE" w:rsidRPr="0044230A" w:rsidRDefault="00B63FE1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</w:t>
            </w:r>
            <w:r w:rsidR="00C87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000,00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CD5FBE" w:rsidRPr="0044230A" w:rsidRDefault="00877CD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E3C93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Atminties terpės (CD, DVD kompaktai, atminties raktai ir kt.)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30234000-8</w:t>
            </w:r>
          </w:p>
        </w:tc>
        <w:tc>
          <w:tcPr>
            <w:tcW w:w="850" w:type="dxa"/>
          </w:tcPr>
          <w:p w:rsidR="00CD5FBE" w:rsidRPr="0044230A" w:rsidRDefault="000E3C9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247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CD5FBE" w:rsidRPr="0044230A" w:rsidRDefault="00877CD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E3C93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Pašto ir telekomunikacijos paslaugos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64000000-6</w:t>
            </w:r>
          </w:p>
        </w:tc>
        <w:tc>
          <w:tcPr>
            <w:tcW w:w="850" w:type="dxa"/>
          </w:tcPr>
          <w:p w:rsidR="00CD5FBE" w:rsidRPr="0044230A" w:rsidRDefault="000F560D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726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CD5FBE" w:rsidRPr="0044230A" w:rsidRDefault="00877CD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CD5FBE" w:rsidRPr="00ED607B" w:rsidTr="003609DD">
        <w:trPr>
          <w:trHeight w:val="273"/>
        </w:trPr>
        <w:tc>
          <w:tcPr>
            <w:tcW w:w="596" w:type="dxa"/>
          </w:tcPr>
          <w:p w:rsidR="00CD5FBE" w:rsidRDefault="000E3C93" w:rsidP="00CD5FBE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13</w:t>
            </w:r>
            <w:r w:rsidR="00CD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Valikliai ir poliravimo priemonės</w:t>
            </w:r>
          </w:p>
        </w:tc>
        <w:tc>
          <w:tcPr>
            <w:tcW w:w="1276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39800000-0</w:t>
            </w:r>
          </w:p>
        </w:tc>
        <w:tc>
          <w:tcPr>
            <w:tcW w:w="850" w:type="dxa"/>
          </w:tcPr>
          <w:p w:rsidR="00CD5FBE" w:rsidRPr="0044230A" w:rsidRDefault="000F560D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300</w:t>
            </w:r>
            <w:r w:rsidR="00726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113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I-IV ketvirtis</w:t>
            </w:r>
          </w:p>
        </w:tc>
        <w:tc>
          <w:tcPr>
            <w:tcW w:w="1134" w:type="dxa"/>
          </w:tcPr>
          <w:p w:rsidR="00CD5FBE" w:rsidRPr="0044230A" w:rsidRDefault="00877CD3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CD5FBE" w:rsidRDefault="00CD5FBE" w:rsidP="00CD5FB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0E3C93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Apšvietimo įrenginiai ir elektros šviestuvai (prožektoriai, lempos halogeninės ir kt.)</w:t>
            </w:r>
          </w:p>
        </w:tc>
        <w:tc>
          <w:tcPr>
            <w:tcW w:w="1276" w:type="dxa"/>
          </w:tcPr>
          <w:p w:rsidR="00AF6D74" w:rsidRPr="00734F12" w:rsidRDefault="00AF6D74" w:rsidP="00AF6D74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31500000-1</w:t>
            </w:r>
          </w:p>
        </w:tc>
        <w:tc>
          <w:tcPr>
            <w:tcW w:w="850" w:type="dxa"/>
          </w:tcPr>
          <w:p w:rsidR="00AF6D74" w:rsidRDefault="000F560D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I,II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12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0E3C93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15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Dekoratyviniai augalai, žolė, samanos</w:t>
            </w:r>
          </w:p>
        </w:tc>
        <w:tc>
          <w:tcPr>
            <w:tcW w:w="1276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03441000-3</w:t>
            </w:r>
          </w:p>
        </w:tc>
        <w:tc>
          <w:tcPr>
            <w:tcW w:w="850" w:type="dxa"/>
          </w:tcPr>
          <w:p w:rsidR="00AF6D74" w:rsidRPr="0044230A" w:rsidRDefault="00FA3ECE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0E3C93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Sėklos</w:t>
            </w:r>
          </w:p>
        </w:tc>
        <w:tc>
          <w:tcPr>
            <w:tcW w:w="1276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03111000-2</w:t>
            </w:r>
          </w:p>
        </w:tc>
        <w:tc>
          <w:tcPr>
            <w:tcW w:w="850" w:type="dxa"/>
          </w:tcPr>
          <w:p w:rsidR="00AF6D74" w:rsidRPr="0044230A" w:rsidRDefault="00FA3ECE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  <w:tr w:rsidR="00AF6D74" w:rsidRPr="00ED607B" w:rsidTr="003609DD">
        <w:trPr>
          <w:trHeight w:val="273"/>
        </w:trPr>
        <w:tc>
          <w:tcPr>
            <w:tcW w:w="596" w:type="dxa"/>
          </w:tcPr>
          <w:p w:rsidR="00AF6D74" w:rsidRDefault="000E3C93" w:rsidP="00AF6D74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17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2410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Betono gaminiai, cementas ir kitos statybinės medžiagos.</w:t>
            </w:r>
          </w:p>
        </w:tc>
        <w:tc>
          <w:tcPr>
            <w:tcW w:w="1276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44000000-0</w:t>
            </w:r>
          </w:p>
        </w:tc>
        <w:tc>
          <w:tcPr>
            <w:tcW w:w="850" w:type="dxa"/>
          </w:tcPr>
          <w:p w:rsidR="00AF6D74" w:rsidRPr="0044230A" w:rsidRDefault="003161C3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AF6D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00,00</w:t>
            </w:r>
          </w:p>
        </w:tc>
        <w:tc>
          <w:tcPr>
            <w:tcW w:w="113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II, III ketvirtis</w:t>
            </w:r>
          </w:p>
        </w:tc>
        <w:tc>
          <w:tcPr>
            <w:tcW w:w="1134" w:type="dxa"/>
          </w:tcPr>
          <w:p w:rsidR="00AF6D74" w:rsidRPr="0044230A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 mėn.</w:t>
            </w:r>
          </w:p>
        </w:tc>
        <w:tc>
          <w:tcPr>
            <w:tcW w:w="131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664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1843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  <w:tc>
          <w:tcPr>
            <w:tcW w:w="992" w:type="dxa"/>
          </w:tcPr>
          <w:p w:rsidR="00AF6D74" w:rsidRDefault="00AF6D74" w:rsidP="00AF6D7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ne</w:t>
            </w:r>
          </w:p>
        </w:tc>
      </w:tr>
    </w:tbl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304C" w:rsidRPr="00C1304C" w:rsidRDefault="00C1304C" w:rsidP="00C1304C">
      <w:pPr>
        <w:suppressAutoHyphens/>
        <w:autoSpaceDE w:val="0"/>
        <w:autoSpaceDN w:val="0"/>
        <w:adjustRightInd w:val="0"/>
        <w:ind w:firstLine="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6531" w:rsidRPr="00C1304C" w:rsidRDefault="00306531">
      <w:pPr>
        <w:rPr>
          <w:rFonts w:ascii="Times New Roman" w:hAnsi="Times New Roman" w:cs="Times New Roman"/>
          <w:sz w:val="24"/>
          <w:szCs w:val="24"/>
        </w:rPr>
      </w:pPr>
    </w:p>
    <w:sectPr w:rsidR="00306531" w:rsidRPr="00C1304C" w:rsidSect="00C1304C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12"/>
    <w:rsid w:val="000027AA"/>
    <w:rsid w:val="00024212"/>
    <w:rsid w:val="00034939"/>
    <w:rsid w:val="000464B1"/>
    <w:rsid w:val="00052F2B"/>
    <w:rsid w:val="00095457"/>
    <w:rsid w:val="000A6758"/>
    <w:rsid w:val="000A738F"/>
    <w:rsid w:val="000E3C93"/>
    <w:rsid w:val="000F560D"/>
    <w:rsid w:val="00102313"/>
    <w:rsid w:val="00123DB2"/>
    <w:rsid w:val="00133CF1"/>
    <w:rsid w:val="00157727"/>
    <w:rsid w:val="00161BF6"/>
    <w:rsid w:val="00174ED6"/>
    <w:rsid w:val="001925EA"/>
    <w:rsid w:val="00192B44"/>
    <w:rsid w:val="001B0A0E"/>
    <w:rsid w:val="001B2A07"/>
    <w:rsid w:val="0020333B"/>
    <w:rsid w:val="002426D3"/>
    <w:rsid w:val="0024789A"/>
    <w:rsid w:val="002869C6"/>
    <w:rsid w:val="002D4702"/>
    <w:rsid w:val="00306531"/>
    <w:rsid w:val="003161C3"/>
    <w:rsid w:val="0032110A"/>
    <w:rsid w:val="00324DD2"/>
    <w:rsid w:val="003609DD"/>
    <w:rsid w:val="00377F68"/>
    <w:rsid w:val="00391A4F"/>
    <w:rsid w:val="0039267F"/>
    <w:rsid w:val="00393520"/>
    <w:rsid w:val="003A3C05"/>
    <w:rsid w:val="003C5313"/>
    <w:rsid w:val="003D3B98"/>
    <w:rsid w:val="003E0E9E"/>
    <w:rsid w:val="003F2CFC"/>
    <w:rsid w:val="003F4BF3"/>
    <w:rsid w:val="004170E6"/>
    <w:rsid w:val="00441F73"/>
    <w:rsid w:val="0044230A"/>
    <w:rsid w:val="00486CAE"/>
    <w:rsid w:val="004A3058"/>
    <w:rsid w:val="004E24F7"/>
    <w:rsid w:val="005177CD"/>
    <w:rsid w:val="00540BDE"/>
    <w:rsid w:val="0055796A"/>
    <w:rsid w:val="005D1CDD"/>
    <w:rsid w:val="005D5698"/>
    <w:rsid w:val="00650EFD"/>
    <w:rsid w:val="0065165B"/>
    <w:rsid w:val="00667645"/>
    <w:rsid w:val="006711C0"/>
    <w:rsid w:val="006B437D"/>
    <w:rsid w:val="00726D79"/>
    <w:rsid w:val="0073459C"/>
    <w:rsid w:val="00734F12"/>
    <w:rsid w:val="00737A81"/>
    <w:rsid w:val="00750879"/>
    <w:rsid w:val="00765A31"/>
    <w:rsid w:val="007A62A4"/>
    <w:rsid w:val="007E17C5"/>
    <w:rsid w:val="007F010B"/>
    <w:rsid w:val="00800C22"/>
    <w:rsid w:val="00866313"/>
    <w:rsid w:val="008755D7"/>
    <w:rsid w:val="00877CD3"/>
    <w:rsid w:val="0089267D"/>
    <w:rsid w:val="008A2D49"/>
    <w:rsid w:val="008A5289"/>
    <w:rsid w:val="008A6864"/>
    <w:rsid w:val="008B22F2"/>
    <w:rsid w:val="008B4F12"/>
    <w:rsid w:val="008F55E9"/>
    <w:rsid w:val="009103D3"/>
    <w:rsid w:val="00937F44"/>
    <w:rsid w:val="00950974"/>
    <w:rsid w:val="00952503"/>
    <w:rsid w:val="009542B4"/>
    <w:rsid w:val="009A6616"/>
    <w:rsid w:val="009C6C77"/>
    <w:rsid w:val="009F2CE8"/>
    <w:rsid w:val="00A13F28"/>
    <w:rsid w:val="00A16CF6"/>
    <w:rsid w:val="00A416B9"/>
    <w:rsid w:val="00AF6D74"/>
    <w:rsid w:val="00B273E8"/>
    <w:rsid w:val="00B369F5"/>
    <w:rsid w:val="00B479D8"/>
    <w:rsid w:val="00B63FE1"/>
    <w:rsid w:val="00B77E32"/>
    <w:rsid w:val="00BD43F8"/>
    <w:rsid w:val="00C1304C"/>
    <w:rsid w:val="00C16A8C"/>
    <w:rsid w:val="00C2580E"/>
    <w:rsid w:val="00C34317"/>
    <w:rsid w:val="00C40B39"/>
    <w:rsid w:val="00C522E0"/>
    <w:rsid w:val="00C61177"/>
    <w:rsid w:val="00C73C72"/>
    <w:rsid w:val="00C8314C"/>
    <w:rsid w:val="00C83CDF"/>
    <w:rsid w:val="00C872EB"/>
    <w:rsid w:val="00CD5FBE"/>
    <w:rsid w:val="00D365F6"/>
    <w:rsid w:val="00D56709"/>
    <w:rsid w:val="00D64A1C"/>
    <w:rsid w:val="00D73CD1"/>
    <w:rsid w:val="00D92B14"/>
    <w:rsid w:val="00DC6746"/>
    <w:rsid w:val="00DD0645"/>
    <w:rsid w:val="00DD3DF1"/>
    <w:rsid w:val="00DF1480"/>
    <w:rsid w:val="00DF28C4"/>
    <w:rsid w:val="00E11570"/>
    <w:rsid w:val="00E14BBE"/>
    <w:rsid w:val="00E172B8"/>
    <w:rsid w:val="00E66A33"/>
    <w:rsid w:val="00E86A25"/>
    <w:rsid w:val="00E876A0"/>
    <w:rsid w:val="00EB09B6"/>
    <w:rsid w:val="00EC7370"/>
    <w:rsid w:val="00ED607B"/>
    <w:rsid w:val="00F4031B"/>
    <w:rsid w:val="00F5556E"/>
    <w:rsid w:val="00FA3ECE"/>
    <w:rsid w:val="00FC4712"/>
    <w:rsid w:val="00FE3B6C"/>
    <w:rsid w:val="00FF08CD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E5E00-66E6-4E9C-8856-A306C8B9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6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24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12kompu kompai</dc:creator>
  <cp:keywords/>
  <dc:description/>
  <cp:lastModifiedBy>Renata Masalska</cp:lastModifiedBy>
  <cp:revision>136</cp:revision>
  <cp:lastPrinted>2015-03-16T08:23:00Z</cp:lastPrinted>
  <dcterms:created xsi:type="dcterms:W3CDTF">2014-10-27T07:17:00Z</dcterms:created>
  <dcterms:modified xsi:type="dcterms:W3CDTF">2016-03-15T09:09:00Z</dcterms:modified>
</cp:coreProperties>
</file>